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C1A6" w14:textId="77777777" w:rsidR="00494325" w:rsidRPr="00494325" w:rsidRDefault="00494325" w:rsidP="00494325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494325">
        <w:rPr>
          <w:rFonts w:ascii="Arial" w:eastAsia="Times New Roman" w:hAnsi="Arial" w:cs="Arial"/>
          <w:lang w:val="hr-HR"/>
        </w:rPr>
        <w:t>OBRAZAC 3</w:t>
      </w:r>
    </w:p>
    <w:p w14:paraId="04A5D071" w14:textId="6EF0B726" w:rsidR="00190954" w:rsidRDefault="00190954"/>
    <w:tbl>
      <w:tblPr>
        <w:tblpPr w:leftFromText="180" w:rightFromText="180" w:horzAnchor="margin" w:tblpY="9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7"/>
        <w:gridCol w:w="3874"/>
      </w:tblGrid>
      <w:tr w:rsidR="00494325" w:rsidRPr="00494325" w14:paraId="6C2A2380" w14:textId="77777777" w:rsidTr="00752484">
        <w:trPr>
          <w:trHeight w:val="81"/>
        </w:trPr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6656284F" w14:textId="77777777" w:rsidR="00494325" w:rsidRPr="00494325" w:rsidRDefault="00494325" w:rsidP="00494325">
            <w:pPr>
              <w:adjustRightInd w:val="0"/>
              <w:spacing w:before="85" w:after="43" w:line="81" w:lineRule="atLeast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000000"/>
                <w:lang w:val="sr-Latn-CS"/>
              </w:rPr>
            </w:pPr>
            <w:r w:rsidRPr="00494325">
              <w:rPr>
                <w:rFonts w:ascii="Arial" w:eastAsia="Calibri" w:hAnsi="Arial" w:cs="Arial"/>
                <w:b/>
                <w:bCs/>
                <w:color w:val="000000"/>
                <w:lang w:val="sr-Latn-CS"/>
              </w:rPr>
              <w:t>ZAPISNIK O PREGLEDU RASHLADNOG I</w:t>
            </w:r>
          </w:p>
          <w:p w14:paraId="1255444E" w14:textId="77777777" w:rsidR="00494325" w:rsidRPr="00494325" w:rsidRDefault="00494325" w:rsidP="00494325">
            <w:pPr>
              <w:adjustRightInd w:val="0"/>
              <w:spacing w:before="85" w:after="43" w:line="8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lang w:val="sr-Latn-CS"/>
              </w:rPr>
            </w:pPr>
            <w:r w:rsidRPr="00494325">
              <w:rPr>
                <w:rFonts w:ascii="Arial" w:eastAsia="Calibri" w:hAnsi="Arial" w:cs="Arial"/>
                <w:b/>
                <w:bCs/>
                <w:color w:val="000000"/>
                <w:lang w:val="sr-Latn-CS"/>
              </w:rPr>
              <w:t xml:space="preserve"> KLIMA UREĐAJA</w:t>
            </w:r>
          </w:p>
        </w:tc>
      </w:tr>
      <w:tr w:rsidR="00494325" w:rsidRPr="00494325" w14:paraId="3890D209" w14:textId="77777777" w:rsidTr="00752484">
        <w:trPr>
          <w:trHeight w:val="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27A0C410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sr-Latn-CS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sr-Latn-CS"/>
              </w:rPr>
              <w:t>Naziv pravnog lica/ ime i prezime preduzetnika koje obav</w:t>
            </w:r>
            <w:r w:rsidRPr="00494325">
              <w:rPr>
                <w:rFonts w:ascii="Arial" w:eastAsia="Calibri" w:hAnsi="Arial" w:cs="Arial"/>
                <w:color w:val="000000"/>
                <w:w w:val="95"/>
                <w:lang w:val="sr-Latn-CS"/>
              </w:rPr>
              <w:softHyphen/>
              <w:t>lja servis uređaja: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5D8E5647" w14:textId="77777777" w:rsidR="00494325" w:rsidRPr="00494325" w:rsidRDefault="00494325" w:rsidP="00494325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lang w:val="sr-Latn-CS"/>
              </w:rPr>
            </w:pPr>
          </w:p>
        </w:tc>
      </w:tr>
      <w:tr w:rsidR="00494325" w:rsidRPr="00494325" w14:paraId="1C3F2265" w14:textId="77777777" w:rsidTr="00752484">
        <w:trPr>
          <w:trHeight w:val="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26D680DB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pl-PL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pl-PL"/>
              </w:rPr>
              <w:t xml:space="preserve">Matični broj </w:t>
            </w:r>
            <w:r w:rsidRPr="00494325">
              <w:rPr>
                <w:rFonts w:ascii="Arial" w:eastAsia="Calibri" w:hAnsi="Arial" w:cs="Arial"/>
                <w:color w:val="000000"/>
                <w:w w:val="95"/>
                <w:lang w:val="sr-Latn-CS"/>
              </w:rPr>
              <w:t xml:space="preserve">pravnog lica/ JMB   preduzetnika </w:t>
            </w:r>
            <w:r w:rsidRPr="00494325">
              <w:rPr>
                <w:rFonts w:ascii="Arial" w:eastAsia="Calibri" w:hAnsi="Arial" w:cs="Arial"/>
                <w:color w:val="000000"/>
                <w:w w:val="95"/>
                <w:lang w:val="pl-PL"/>
              </w:rPr>
              <w:t>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0E1A2661" w14:textId="77777777" w:rsidR="00494325" w:rsidRPr="00494325" w:rsidRDefault="00494325" w:rsidP="00494325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lang w:val="pl-PL"/>
              </w:rPr>
            </w:pPr>
          </w:p>
        </w:tc>
      </w:tr>
      <w:tr w:rsidR="00494325" w:rsidRPr="00494325" w14:paraId="1ECF6940" w14:textId="77777777" w:rsidTr="00752484">
        <w:trPr>
          <w:trHeight w:val="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3D173749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it-IT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pl-PL"/>
              </w:rPr>
              <w:t>Sjedište/</w:t>
            </w:r>
            <w:r w:rsidRPr="00494325">
              <w:rPr>
                <w:rFonts w:ascii="Arial" w:eastAsia="Calibri" w:hAnsi="Arial" w:cs="Arial"/>
                <w:color w:val="000000"/>
                <w:w w:val="95"/>
                <w:lang w:val="it-IT"/>
              </w:rPr>
              <w:t>adresa (mjesto, ulica i broj):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3EB0C702" w14:textId="77777777" w:rsidR="00494325" w:rsidRPr="00494325" w:rsidRDefault="00494325" w:rsidP="00494325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lang w:val="it-IT"/>
              </w:rPr>
            </w:pPr>
          </w:p>
        </w:tc>
      </w:tr>
      <w:tr w:rsidR="00494325" w:rsidRPr="00494325" w14:paraId="58087193" w14:textId="77777777" w:rsidTr="00752484">
        <w:trPr>
          <w:trHeight w:val="88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160587B5" w14:textId="77777777" w:rsidR="00494325" w:rsidRPr="00494325" w:rsidRDefault="00494325" w:rsidP="00494325">
            <w:pPr>
              <w:adjustRightInd w:val="0"/>
              <w:spacing w:after="43" w:line="210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en-US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en-US"/>
              </w:rPr>
              <w:t>Telefon:</w:t>
            </w:r>
          </w:p>
          <w:p w14:paraId="6D33DADB" w14:textId="77777777" w:rsidR="00494325" w:rsidRPr="00494325" w:rsidRDefault="00494325" w:rsidP="00494325">
            <w:pPr>
              <w:adjustRightInd w:val="0"/>
              <w:spacing w:after="43" w:line="210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en-US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en-US"/>
              </w:rPr>
              <w:t>Telefaks:</w:t>
            </w:r>
          </w:p>
          <w:p w14:paraId="795FF4EC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en-US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en-US"/>
              </w:rPr>
              <w:t>e-mail: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7143FB31" w14:textId="77777777" w:rsidR="00494325" w:rsidRPr="00494325" w:rsidRDefault="00494325" w:rsidP="00494325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494325" w:rsidRPr="00494325" w14:paraId="48A87685" w14:textId="77777777" w:rsidTr="00752484">
        <w:trPr>
          <w:trHeight w:val="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56F9E819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it-IT"/>
              </w:rPr>
            </w:pPr>
            <w:r w:rsidRPr="00494325">
              <w:rPr>
                <w:rFonts w:ascii="Arial" w:eastAsia="Calibri" w:hAnsi="Arial" w:cs="Arial"/>
                <w:color w:val="000000"/>
                <w:spacing w:val="-4"/>
                <w:w w:val="95"/>
                <w:lang w:val="it-IT"/>
              </w:rPr>
              <w:t>Ime i prezime lica koje servisira uređaj: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4C49DCCD" w14:textId="77777777" w:rsidR="00494325" w:rsidRPr="00494325" w:rsidRDefault="00494325" w:rsidP="00494325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lang w:val="it-IT"/>
              </w:rPr>
            </w:pPr>
          </w:p>
        </w:tc>
      </w:tr>
      <w:tr w:rsidR="00494325" w:rsidRPr="00494325" w14:paraId="69159E13" w14:textId="77777777" w:rsidTr="00752484">
        <w:trPr>
          <w:trHeight w:val="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01D7A230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it-IT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it-IT"/>
              </w:rPr>
              <w:t>Vrsta uređaja koji se servisira: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4875C50F" w14:textId="77777777" w:rsidR="00494325" w:rsidRPr="00494325" w:rsidRDefault="00494325" w:rsidP="00494325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lang w:val="it-IT"/>
              </w:rPr>
            </w:pPr>
          </w:p>
        </w:tc>
      </w:tr>
      <w:tr w:rsidR="00494325" w:rsidRPr="00494325" w14:paraId="487B4A81" w14:textId="77777777" w:rsidTr="00752484">
        <w:trPr>
          <w:trHeight w:val="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7D5E36A2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en-US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en-US"/>
              </w:rPr>
              <w:t>Kapacitet uređaja: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2262EF19" w14:textId="77777777" w:rsidR="00494325" w:rsidRPr="00494325" w:rsidRDefault="00494325" w:rsidP="00494325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494325" w:rsidRPr="00494325" w14:paraId="7176FCC6" w14:textId="77777777" w:rsidTr="00752484">
        <w:trPr>
          <w:trHeight w:val="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3CE60816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pl-PL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pl-PL"/>
              </w:rPr>
              <w:t>Naziv i oznaka kontrolisane/alternativne supstance u uređaju: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5FD109EF" w14:textId="77777777" w:rsidR="00494325" w:rsidRPr="00494325" w:rsidRDefault="00494325" w:rsidP="00494325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lang w:val="pl-PL"/>
              </w:rPr>
            </w:pPr>
          </w:p>
        </w:tc>
      </w:tr>
      <w:tr w:rsidR="00494325" w:rsidRPr="00494325" w14:paraId="3B086D5A" w14:textId="77777777" w:rsidTr="00752484">
        <w:trPr>
          <w:trHeight w:val="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7CCC27CB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pl-PL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pl-PL"/>
              </w:rPr>
              <w:t>Količina supstance sadržane u uređaju u kilogramima: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3F1F9E4B" w14:textId="77777777" w:rsidR="00494325" w:rsidRPr="00494325" w:rsidRDefault="00494325" w:rsidP="00494325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lang w:val="pl-PL"/>
              </w:rPr>
            </w:pPr>
          </w:p>
        </w:tc>
      </w:tr>
      <w:tr w:rsidR="00494325" w:rsidRPr="00494325" w14:paraId="0A659C2C" w14:textId="77777777" w:rsidTr="00752484">
        <w:trPr>
          <w:trHeight w:val="923"/>
        </w:trPr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14:paraId="4D57E1D2" w14:textId="77777777" w:rsidR="00494325" w:rsidRPr="00494325" w:rsidRDefault="00494325" w:rsidP="00494325">
            <w:pPr>
              <w:adjustRightInd w:val="0"/>
              <w:spacing w:before="85" w:after="43" w:line="264" w:lineRule="auto"/>
              <w:jc w:val="left"/>
              <w:textAlignment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lang w:val="pl-PL"/>
              </w:rPr>
            </w:pPr>
            <w:r w:rsidRPr="00494325">
              <w:rPr>
                <w:rFonts w:ascii="Arial" w:eastAsia="Calibri" w:hAnsi="Arial" w:cs="Arial"/>
                <w:b/>
                <w:bCs/>
                <w:color w:val="000000"/>
                <w:spacing w:val="-2"/>
                <w:lang w:val="pl-PL"/>
              </w:rPr>
              <w:t>Ovim pregledom  konstatovano je  sljedeće :</w:t>
            </w:r>
          </w:p>
          <w:p w14:paraId="3F7F241C" w14:textId="77777777" w:rsidR="00494325" w:rsidRPr="00494325" w:rsidRDefault="00494325" w:rsidP="00494325">
            <w:pPr>
              <w:adjustRightInd w:val="0"/>
              <w:spacing w:before="85" w:after="43" w:line="264" w:lineRule="auto"/>
              <w:jc w:val="left"/>
              <w:textAlignment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lang w:val="pl-PL"/>
              </w:rPr>
            </w:pPr>
            <w:r w:rsidRPr="00494325">
              <w:rPr>
                <w:rFonts w:ascii="Arial" w:eastAsia="Calibri" w:hAnsi="Arial" w:cs="Arial"/>
                <w:b/>
                <w:bCs/>
                <w:color w:val="000000"/>
                <w:spacing w:val="-2"/>
                <w:lang w:val="pl-PL"/>
              </w:rPr>
              <w:t xml:space="preserve"> </w:t>
            </w:r>
          </w:p>
          <w:p w14:paraId="0B991274" w14:textId="77777777" w:rsidR="00494325" w:rsidRPr="00494325" w:rsidRDefault="00494325" w:rsidP="00494325">
            <w:pPr>
              <w:adjustRightInd w:val="0"/>
              <w:spacing w:before="85" w:after="43" w:line="264" w:lineRule="auto"/>
              <w:jc w:val="left"/>
              <w:textAlignment w:val="center"/>
              <w:rPr>
                <w:rFonts w:ascii="Arial" w:eastAsia="Calibri" w:hAnsi="Arial" w:cs="Arial"/>
                <w:color w:val="000000"/>
                <w:lang w:val="pl-PL"/>
              </w:rPr>
            </w:pPr>
            <w:r w:rsidRPr="00494325">
              <w:rPr>
                <w:rFonts w:ascii="Arial" w:eastAsia="Calibri" w:hAnsi="Arial" w:cs="Arial"/>
                <w:b/>
                <w:bCs/>
                <w:color w:val="000000"/>
                <w:spacing w:val="-2"/>
                <w:lang w:val="pl-PL"/>
              </w:rPr>
              <w:t xml:space="preserve"> </w:t>
            </w:r>
          </w:p>
        </w:tc>
      </w:tr>
      <w:tr w:rsidR="00494325" w:rsidRPr="00494325" w14:paraId="4E60606F" w14:textId="77777777" w:rsidTr="00752484">
        <w:trPr>
          <w:trHeight w:val="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77250804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en-US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en-US"/>
              </w:rPr>
              <w:t>Mjesto i datum: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62B17EF5" w14:textId="77777777" w:rsidR="00494325" w:rsidRPr="00494325" w:rsidRDefault="00494325" w:rsidP="00494325">
            <w:pPr>
              <w:adjustRightInd w:val="0"/>
              <w:spacing w:after="43" w:line="8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w w:val="95"/>
                <w:lang w:val="en-US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en-US"/>
              </w:rPr>
              <w:t>MP</w:t>
            </w:r>
          </w:p>
        </w:tc>
      </w:tr>
      <w:tr w:rsidR="00494325" w:rsidRPr="00494325" w14:paraId="7C17C7C5" w14:textId="77777777" w:rsidTr="00752484">
        <w:trPr>
          <w:trHeight w:val="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62605D96" w14:textId="77777777" w:rsidR="00494325" w:rsidRPr="00494325" w:rsidRDefault="00494325" w:rsidP="00494325">
            <w:pPr>
              <w:adjustRightInd w:val="0"/>
              <w:spacing w:after="43" w:line="81" w:lineRule="atLeast"/>
              <w:jc w:val="left"/>
              <w:textAlignment w:val="center"/>
              <w:rPr>
                <w:rFonts w:ascii="Arial" w:eastAsia="Calibri" w:hAnsi="Arial" w:cs="Arial"/>
                <w:color w:val="000000"/>
                <w:w w:val="95"/>
                <w:lang w:val="it-IT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it-IT"/>
              </w:rPr>
              <w:t xml:space="preserve"> Odgovorno lice: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25F32679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en-US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en-US"/>
              </w:rPr>
              <w:t>Potpis:</w:t>
            </w:r>
          </w:p>
        </w:tc>
      </w:tr>
      <w:tr w:rsidR="00494325" w:rsidRPr="00494325" w14:paraId="6265F6FB" w14:textId="77777777" w:rsidTr="00752484">
        <w:trPr>
          <w:trHeight w:val="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3757CC46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en-US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en-US"/>
              </w:rPr>
              <w:t>Vlasnik uređaja: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3E446F13" w14:textId="77777777" w:rsidR="00494325" w:rsidRPr="00494325" w:rsidRDefault="00494325" w:rsidP="00494325">
            <w:pPr>
              <w:adjustRightInd w:val="0"/>
              <w:spacing w:after="43" w:line="81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lang w:val="en-US"/>
              </w:rPr>
            </w:pPr>
            <w:r w:rsidRPr="00494325">
              <w:rPr>
                <w:rFonts w:ascii="Arial" w:eastAsia="Calibri" w:hAnsi="Arial" w:cs="Arial"/>
                <w:color w:val="000000"/>
                <w:w w:val="95"/>
                <w:lang w:val="en-US"/>
              </w:rPr>
              <w:t>Potpis:</w:t>
            </w:r>
          </w:p>
        </w:tc>
      </w:tr>
    </w:tbl>
    <w:p w14:paraId="23AF0F56" w14:textId="77777777" w:rsidR="00494325" w:rsidRDefault="00494325"/>
    <w:sectPr w:rsidR="00494325" w:rsidSect="00494325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57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25"/>
    <w:rsid w:val="0001398A"/>
    <w:rsid w:val="00190954"/>
    <w:rsid w:val="00255540"/>
    <w:rsid w:val="00494325"/>
    <w:rsid w:val="005A4892"/>
    <w:rsid w:val="007F0C34"/>
    <w:rsid w:val="00B70F37"/>
    <w:rsid w:val="00E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04F1"/>
  <w15:chartTrackingRefBased/>
  <w15:docId w15:val="{E1B4829E-A734-44BD-BB93-D5773A8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1</cp:revision>
  <dcterms:created xsi:type="dcterms:W3CDTF">2020-05-31T22:03:00Z</dcterms:created>
  <dcterms:modified xsi:type="dcterms:W3CDTF">2020-05-31T22:14:00Z</dcterms:modified>
</cp:coreProperties>
</file>